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AD9E0" w14:textId="77777777" w:rsidR="00023B57" w:rsidRDefault="00000000">
      <w:pPr>
        <w:pStyle w:val="Title"/>
      </w:pPr>
      <w:r>
        <w:rPr>
          <w:noProof/>
          <w:color w:val="000000"/>
          <w:u w:color="000000"/>
        </w:rPr>
        <w:drawing>
          <wp:anchor distT="152400" distB="152400" distL="152400" distR="152400" simplePos="0" relativeHeight="251659264" behindDoc="0" locked="0" layoutInCell="1" allowOverlap="1" wp14:anchorId="078A5F71" wp14:editId="627C1843">
            <wp:simplePos x="0" y="0"/>
            <wp:positionH relativeFrom="column">
              <wp:posOffset>-6348</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66B55B56" w14:textId="77777777" w:rsidR="00023B57" w:rsidRDefault="00023B57">
      <w:pPr>
        <w:pStyle w:val="Title"/>
        <w:rPr>
          <w:sz w:val="60"/>
          <w:szCs w:val="60"/>
        </w:rPr>
      </w:pPr>
    </w:p>
    <w:p w14:paraId="567DE0D6" w14:textId="77777777" w:rsidR="00023B57" w:rsidRDefault="00023B57">
      <w:pPr>
        <w:pStyle w:val="Title"/>
      </w:pPr>
    </w:p>
    <w:p w14:paraId="36274F7A" w14:textId="77777777" w:rsidR="00023B57" w:rsidRDefault="00023B57">
      <w:pPr>
        <w:pStyle w:val="Body"/>
      </w:pPr>
    </w:p>
    <w:p w14:paraId="1D20DE14" w14:textId="057840B9" w:rsidR="00023B57" w:rsidRDefault="00000000">
      <w:pPr>
        <w:pStyle w:val="Title"/>
      </w:pPr>
      <w:r>
        <w:rPr>
          <w:rFonts w:eastAsia="Arial Unicode MS" w:cs="Arial Unicode MS"/>
        </w:rPr>
        <w:t xml:space="preserve">Podcast Episode </w:t>
      </w:r>
      <w:r w:rsidR="008A714A">
        <w:rPr>
          <w:rFonts w:eastAsia="Arial Unicode MS" w:cs="Arial Unicode MS"/>
        </w:rPr>
        <w:t>4</w:t>
      </w:r>
      <w:r>
        <w:rPr>
          <w:rFonts w:eastAsia="Arial Unicode MS" w:cs="Arial Unicode MS"/>
        </w:rPr>
        <w:t xml:space="preserve"> Transcript: </w:t>
      </w:r>
      <w:r w:rsidR="007E5FC7">
        <w:rPr>
          <w:rFonts w:eastAsia="Arial Unicode MS" w:cs="Arial Unicode MS"/>
        </w:rPr>
        <w:t>Clear Cues and Good Guides: The Key to Inclusive Fitness</w:t>
      </w:r>
      <w:r w:rsidR="007E5FC7">
        <w:rPr>
          <w:rFonts w:ascii="Lexend Regular Regular" w:hAnsi="Lexend Regular Regular"/>
        </w:rPr>
        <w:t>.</w:t>
      </w:r>
    </w:p>
    <w:p w14:paraId="3B7F3C20" w14:textId="58E5EDC6" w:rsidR="00CE3963" w:rsidRDefault="00CE3963" w:rsidP="00CE3963">
      <w:pPr>
        <w:pStyle w:val="Body"/>
      </w:pPr>
      <w:r w:rsidRPr="004646ED">
        <w:rPr>
          <w:b/>
          <w:bCs/>
        </w:rPr>
        <w:t xml:space="preserve">Duration: </w:t>
      </w:r>
      <w:r w:rsidR="008E6993">
        <w:t>5</w:t>
      </w:r>
      <w:r>
        <w:t>.</w:t>
      </w:r>
      <w:r w:rsidR="007E5FC7">
        <w:t>35</w:t>
      </w:r>
      <w:r>
        <w:t xml:space="preserve"> minutes</w:t>
      </w:r>
    </w:p>
    <w:p w14:paraId="1B327AE8" w14:textId="5D8F1B6B" w:rsidR="00CE3963" w:rsidRPr="004646ED" w:rsidRDefault="00CE3963" w:rsidP="00CE3963">
      <w:pPr>
        <w:pStyle w:val="Body"/>
        <w:rPr>
          <w:rStyle w:val="Hyperlink"/>
        </w:rPr>
      </w:pPr>
      <w:hyperlink r:id="rId8" w:history="1">
        <w:r w:rsidRPr="004646ED">
          <w:rPr>
            <w:rStyle w:val="Hyperlink"/>
          </w:rPr>
          <w:t>Listen to this ACTIVE VI Podcast episode on Spotify.</w:t>
        </w:r>
      </w:hyperlink>
    </w:p>
    <w:p w14:paraId="10F4682E" w14:textId="77777777" w:rsidR="00023B57" w:rsidRDefault="00023B57">
      <w:pPr>
        <w:pStyle w:val="Description"/>
      </w:pPr>
    </w:p>
    <w:p w14:paraId="3FE22163" w14:textId="77777777" w:rsidR="00CE3963" w:rsidRDefault="00CE3963">
      <w:pPr>
        <w:pStyle w:val="Description"/>
      </w:pPr>
    </w:p>
    <w:p w14:paraId="4621480F" w14:textId="77777777" w:rsidR="007E5FC7" w:rsidRDefault="007E5FC7">
      <w:pPr>
        <w:pStyle w:val="Description"/>
        <w:rPr>
          <w:rFonts w:eastAsia="Arial Unicode MS" w:cs="Arial Unicode MS"/>
        </w:rPr>
      </w:pPr>
    </w:p>
    <w:p w14:paraId="0B4D680F" w14:textId="4773F23F" w:rsidR="00023B57" w:rsidRDefault="00000000">
      <w:pPr>
        <w:pStyle w:val="Description"/>
      </w:pPr>
      <w:r>
        <w:rPr>
          <w:rFonts w:eastAsia="Arial Unicode MS" w:cs="Arial Unicode MS"/>
        </w:rPr>
        <w:lastRenderedPageBreak/>
        <w:t xml:space="preserve">[Music: ACTIVE VI - Move Beyond Vision Jingle] </w:t>
      </w:r>
      <w:r>
        <w:rPr>
          <w:rFonts w:eastAsia="Arial Unicode MS" w:cs="Arial Unicode MS"/>
        </w:rPr>
        <w:tab/>
      </w:r>
    </w:p>
    <w:p w14:paraId="4449F115" w14:textId="4F18999B" w:rsidR="00023B57" w:rsidRDefault="00000000">
      <w:pPr>
        <w:pStyle w:val="Description"/>
      </w:pPr>
      <w:r>
        <w:rPr>
          <w:rFonts w:eastAsia="Arial Unicode MS" w:cs="Arial Unicode MS"/>
        </w:rPr>
        <w:t>[Music fades]</w:t>
      </w:r>
    </w:p>
    <w:p w14:paraId="46D16A97" w14:textId="77777777" w:rsidR="007E5FC7" w:rsidRDefault="007E5FC7" w:rsidP="007E5FC7">
      <w:pPr>
        <w:pStyle w:val="Body"/>
      </w:pPr>
      <w:r w:rsidRPr="007E5FC7">
        <w:rPr>
          <w:rFonts w:ascii="Lexend Regular Bold" w:hAnsi="Lexend Regular Bold"/>
          <w:b/>
          <w:bCs/>
        </w:rPr>
        <w:t>Lydia:</w:t>
      </w:r>
      <w:r w:rsidRPr="007E5FC7">
        <w:rPr>
          <w:rFonts w:eastAsia="Arial Unicode MS" w:cs="Arial Unicode MS"/>
          <w:b/>
          <w:bCs/>
        </w:rPr>
        <w:t xml:space="preserve"> </w:t>
      </w:r>
      <w:r>
        <w:rPr>
          <w:rFonts w:eastAsia="Arial Unicode MS" w:cs="Arial Unicode MS"/>
        </w:rPr>
        <w:t xml:space="preserve">Hi Pei </w:t>
      </w:r>
      <w:proofErr w:type="spellStart"/>
      <w:r>
        <w:rPr>
          <w:rFonts w:eastAsia="Arial Unicode MS" w:cs="Arial Unicode MS"/>
        </w:rPr>
        <w:t>Pei</w:t>
      </w:r>
      <w:proofErr w:type="spellEnd"/>
      <w:r>
        <w:rPr>
          <w:rFonts w:eastAsia="Arial Unicode MS" w:cs="Arial Unicode MS"/>
        </w:rPr>
        <w:t>!</w:t>
      </w:r>
    </w:p>
    <w:p w14:paraId="6AF2EEFB"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sidRPr="007E5FC7">
        <w:rPr>
          <w:rFonts w:eastAsia="Arial Unicode MS" w:cs="Arial Unicode MS"/>
          <w:b/>
          <w:bCs/>
        </w:rPr>
        <w:t xml:space="preserve"> </w:t>
      </w:r>
      <w:r>
        <w:rPr>
          <w:rFonts w:eastAsia="Arial Unicode MS" w:cs="Arial Unicode MS"/>
        </w:rPr>
        <w:t xml:space="preserve">Hey, </w:t>
      </w:r>
      <w:proofErr w:type="gramStart"/>
      <w:r>
        <w:rPr>
          <w:rFonts w:eastAsia="Arial Unicode MS" w:cs="Arial Unicode MS"/>
        </w:rPr>
        <w:t>hi</w:t>
      </w:r>
      <w:proofErr w:type="gramEnd"/>
      <w:r>
        <w:rPr>
          <w:rFonts w:eastAsia="Arial Unicode MS" w:cs="Arial Unicode MS"/>
        </w:rPr>
        <w:t xml:space="preserve"> Lydia!</w:t>
      </w:r>
    </w:p>
    <w:p w14:paraId="04C70202"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I didn't know you were in class today. How </w:t>
      </w:r>
      <w:proofErr w:type="gramStart"/>
      <w:r>
        <w:rPr>
          <w:rFonts w:eastAsia="Arial Unicode MS" w:cs="Arial Unicode MS"/>
        </w:rPr>
        <w:t>you</w:t>
      </w:r>
      <w:proofErr w:type="gramEnd"/>
      <w:r>
        <w:rPr>
          <w:rFonts w:eastAsia="Arial Unicode MS" w:cs="Arial Unicode MS"/>
        </w:rPr>
        <w:t xml:space="preserve"> find today's class?</w:t>
      </w:r>
    </w:p>
    <w:p w14:paraId="61A4ACB7"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Well, it was…still enjoyable, but I feel that there were times when the instructor could have been clearer.</w:t>
      </w:r>
    </w:p>
    <w:p w14:paraId="0582C5D8"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I agree with you. She didn't give clear </w:t>
      </w:r>
      <w:proofErr w:type="gramStart"/>
      <w:r>
        <w:rPr>
          <w:rFonts w:eastAsia="Arial Unicode MS" w:cs="Arial Unicode MS"/>
        </w:rPr>
        <w:t>instruction</w:t>
      </w:r>
      <w:proofErr w:type="gramEnd"/>
      <w:r>
        <w:rPr>
          <w:rFonts w:eastAsia="Arial Unicode MS" w:cs="Arial Unicode MS"/>
        </w:rPr>
        <w:t xml:space="preserve">. And then I was like... um, you know, I don't know how to move. </w:t>
      </w:r>
      <w:proofErr w:type="gramStart"/>
      <w:r>
        <w:rPr>
          <w:rFonts w:eastAsia="Arial Unicode MS" w:cs="Arial Unicode MS"/>
        </w:rPr>
        <w:t>The movement I am not very sure</w:t>
      </w:r>
      <w:proofErr w:type="gramEnd"/>
      <w:r>
        <w:rPr>
          <w:rFonts w:eastAsia="Arial Unicode MS" w:cs="Arial Unicode MS"/>
        </w:rPr>
        <w:t>.</w:t>
      </w:r>
    </w:p>
    <w:p w14:paraId="04ECAF63"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w:t>
      </w:r>
      <w:proofErr w:type="gramStart"/>
      <w:r>
        <w:rPr>
          <w:rFonts w:eastAsia="Arial Unicode MS" w:cs="Arial Unicode MS"/>
        </w:rPr>
        <w:t>Well</w:t>
      </w:r>
      <w:proofErr w:type="gramEnd"/>
      <w:r>
        <w:rPr>
          <w:rFonts w:eastAsia="Arial Unicode MS" w:cs="Arial Unicode MS"/>
        </w:rPr>
        <w:t xml:space="preserve"> it was worse for me because I was standing at the back of the class. The music was so loud. I couldn't hear her clearly.</w:t>
      </w:r>
    </w:p>
    <w:p w14:paraId="07111A1F"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Ah, </w:t>
      </w:r>
      <w:proofErr w:type="spellStart"/>
      <w:r>
        <w:rPr>
          <w:rFonts w:eastAsia="Arial Unicode MS" w:cs="Arial Unicode MS"/>
        </w:rPr>
        <w:t>ya</w:t>
      </w:r>
      <w:proofErr w:type="spellEnd"/>
      <w:r>
        <w:rPr>
          <w:rFonts w:eastAsia="Arial Unicode MS" w:cs="Arial Unicode MS"/>
        </w:rPr>
        <w:t xml:space="preserve">... I also feel the same, today the music </w:t>
      </w:r>
      <w:proofErr w:type="gramStart"/>
      <w:r>
        <w:rPr>
          <w:rFonts w:eastAsia="Arial Unicode MS" w:cs="Arial Unicode MS"/>
        </w:rPr>
        <w:t>very</w:t>
      </w:r>
      <w:proofErr w:type="gramEnd"/>
      <w:r>
        <w:rPr>
          <w:rFonts w:eastAsia="Arial Unicode MS" w:cs="Arial Unicode MS"/>
        </w:rPr>
        <w:t xml:space="preserve"> loud. And then some more she didn't give clear instruction. I was like... um... okay, today is not going to make my day.</w:t>
      </w:r>
    </w:p>
    <w:p w14:paraId="3623D0BC"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sidRPr="007E5FC7">
        <w:rPr>
          <w:rFonts w:eastAsia="Arial Unicode MS" w:cs="Arial Unicode MS"/>
          <w:b/>
          <w:bCs/>
        </w:rPr>
        <w:t xml:space="preserve"> </w:t>
      </w:r>
      <w:r>
        <w:rPr>
          <w:rFonts w:eastAsia="Arial Unicode MS" w:cs="Arial Unicode MS"/>
        </w:rPr>
        <w:t>I also felt quite distracted because people were speaking behind me, chit-chatting...</w:t>
      </w:r>
    </w:p>
    <w:p w14:paraId="170B7BFD"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I also hear </w:t>
      </w:r>
      <w:proofErr w:type="gramStart"/>
      <w:r>
        <w:rPr>
          <w:rFonts w:eastAsia="Arial Unicode MS" w:cs="Arial Unicode MS"/>
        </w:rPr>
        <w:t>that</w:t>
      </w:r>
      <w:proofErr w:type="gramEnd"/>
      <w:r>
        <w:rPr>
          <w:rFonts w:eastAsia="Arial Unicode MS" w:cs="Arial Unicode MS"/>
        </w:rPr>
        <w:t xml:space="preserve"> and I think she </w:t>
      </w:r>
      <w:proofErr w:type="gramStart"/>
      <w:r>
        <w:rPr>
          <w:rFonts w:eastAsia="Arial Unicode MS" w:cs="Arial Unicode MS"/>
        </w:rPr>
        <w:t>could</w:t>
      </w:r>
      <w:proofErr w:type="gramEnd"/>
      <w:r>
        <w:rPr>
          <w:rFonts w:eastAsia="Arial Unicode MS" w:cs="Arial Unicode MS"/>
        </w:rPr>
        <w:t xml:space="preserve"> able to, you know, control the class better.</w:t>
      </w:r>
    </w:p>
    <w:p w14:paraId="2EA05B86"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Yah, I thought she could have managed the class better, because it was so hard for me to concentrate.</w:t>
      </w:r>
    </w:p>
    <w:p w14:paraId="58E3E983" w14:textId="77777777" w:rsidR="007E5FC7" w:rsidRDefault="007E5FC7" w:rsidP="007E5FC7">
      <w:pPr>
        <w:pStyle w:val="Body"/>
      </w:pPr>
      <w:r w:rsidRPr="007E5FC7">
        <w:rPr>
          <w:rFonts w:ascii="Lexend Regular Bold" w:hAnsi="Lexend Regular Bold"/>
          <w:b/>
          <w:bCs/>
        </w:rPr>
        <w:lastRenderedPageBreak/>
        <w:t>Lydia:</w:t>
      </w:r>
      <w:r w:rsidRPr="007E5FC7">
        <w:rPr>
          <w:rFonts w:eastAsia="Arial Unicode MS" w:cs="Arial Unicode MS"/>
          <w:b/>
          <w:bCs/>
        </w:rPr>
        <w:t xml:space="preserve"> </w:t>
      </w:r>
      <w:r>
        <w:rPr>
          <w:rFonts w:eastAsia="Arial Unicode MS" w:cs="Arial Unicode MS"/>
        </w:rPr>
        <w:t>Yes, and it is…I find so disturbing. Today is not really my day. So how about last week?</w:t>
      </w:r>
    </w:p>
    <w:p w14:paraId="3A822B85"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Oh, I really </w:t>
      </w:r>
      <w:proofErr w:type="gramStart"/>
      <w:r>
        <w:rPr>
          <w:rFonts w:eastAsia="Arial Unicode MS" w:cs="Arial Unicode MS"/>
        </w:rPr>
        <w:t>enjoy</w:t>
      </w:r>
      <w:proofErr w:type="gramEnd"/>
      <w:r>
        <w:rPr>
          <w:rFonts w:eastAsia="Arial Unicode MS" w:cs="Arial Unicode MS"/>
        </w:rPr>
        <w:t xml:space="preserve"> that session. The instructor was so clear and </w:t>
      </w:r>
      <w:proofErr w:type="spellStart"/>
      <w:r>
        <w:rPr>
          <w:rFonts w:eastAsia="Arial Unicode MS" w:cs="Arial Unicode MS"/>
        </w:rPr>
        <w:t>focussed</w:t>
      </w:r>
      <w:proofErr w:type="spellEnd"/>
      <w:r>
        <w:rPr>
          <w:rFonts w:eastAsia="Arial Unicode MS" w:cs="Arial Unicode MS"/>
        </w:rPr>
        <w:t>.</w:t>
      </w:r>
    </w:p>
    <w:p w14:paraId="2ECC5A7E"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I agree. She gave clear </w:t>
      </w:r>
      <w:proofErr w:type="gramStart"/>
      <w:r>
        <w:rPr>
          <w:rFonts w:eastAsia="Arial Unicode MS" w:cs="Arial Unicode MS"/>
        </w:rPr>
        <w:t>instruction</w:t>
      </w:r>
      <w:proofErr w:type="gramEnd"/>
      <w:r>
        <w:rPr>
          <w:rFonts w:eastAsia="Arial Unicode MS" w:cs="Arial Unicode MS"/>
        </w:rPr>
        <w:t xml:space="preserve"> and I’m able to follow. And she </w:t>
      </w:r>
      <w:proofErr w:type="gramStart"/>
      <w:r>
        <w:rPr>
          <w:rFonts w:eastAsia="Arial Unicode MS" w:cs="Arial Unicode MS"/>
        </w:rPr>
        <w:t>know</w:t>
      </w:r>
      <w:proofErr w:type="gramEnd"/>
      <w:r>
        <w:rPr>
          <w:rFonts w:eastAsia="Arial Unicode MS" w:cs="Arial Unicode MS"/>
        </w:rPr>
        <w:t xml:space="preserve"> my name, she </w:t>
      </w:r>
      <w:proofErr w:type="gramStart"/>
      <w:r>
        <w:rPr>
          <w:rFonts w:eastAsia="Arial Unicode MS" w:cs="Arial Unicode MS"/>
        </w:rPr>
        <w:t>encourage</w:t>
      </w:r>
      <w:proofErr w:type="gramEnd"/>
      <w:r>
        <w:rPr>
          <w:rFonts w:eastAsia="Arial Unicode MS" w:cs="Arial Unicode MS"/>
        </w:rPr>
        <w:t xml:space="preserve"> me and </w:t>
      </w:r>
      <w:proofErr w:type="gramStart"/>
      <w:r>
        <w:rPr>
          <w:rFonts w:eastAsia="Arial Unicode MS" w:cs="Arial Unicode MS"/>
        </w:rPr>
        <w:t>say</w:t>
      </w:r>
      <w:proofErr w:type="gramEnd"/>
      <w:r>
        <w:rPr>
          <w:rFonts w:eastAsia="Arial Unicode MS" w:cs="Arial Unicode MS"/>
        </w:rPr>
        <w:t xml:space="preserve"> that Lydia you are doing well, I'm so happy.</w:t>
      </w:r>
    </w:p>
    <w:p w14:paraId="70B8710E"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I think she knows everyone's names.</w:t>
      </w:r>
    </w:p>
    <w:p w14:paraId="6ED62BC1"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that is so encouraging, right? She </w:t>
      </w:r>
      <w:proofErr w:type="gramStart"/>
      <w:r>
        <w:rPr>
          <w:rFonts w:eastAsia="Arial Unicode MS" w:cs="Arial Unicode MS"/>
        </w:rPr>
        <w:t>get</w:t>
      </w:r>
      <w:proofErr w:type="gramEnd"/>
      <w:r>
        <w:rPr>
          <w:rFonts w:eastAsia="Arial Unicode MS" w:cs="Arial Unicode MS"/>
        </w:rPr>
        <w:t xml:space="preserve"> to remember everybody's name.</w:t>
      </w:r>
    </w:p>
    <w:p w14:paraId="29598D1E"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That gives it a personal touch.</w:t>
      </w:r>
    </w:p>
    <w:p w14:paraId="6B877111" w14:textId="77777777" w:rsidR="007E5FC7" w:rsidRDefault="007E5FC7" w:rsidP="007E5FC7">
      <w:pPr>
        <w:pStyle w:val="Body"/>
      </w:pPr>
      <w:r w:rsidRPr="007E5FC7">
        <w:rPr>
          <w:rFonts w:ascii="Lexend Regular Bold" w:hAnsi="Lexend Regular Bold"/>
          <w:b/>
          <w:bCs/>
        </w:rPr>
        <w:t>Lydia:</w:t>
      </w:r>
      <w:r w:rsidRPr="007E5FC7">
        <w:rPr>
          <w:rFonts w:eastAsia="Arial Unicode MS" w:cs="Arial Unicode MS"/>
          <w:b/>
          <w:bCs/>
        </w:rPr>
        <w:t xml:space="preserve"> </w:t>
      </w:r>
      <w:r>
        <w:rPr>
          <w:rFonts w:eastAsia="Arial Unicode MS" w:cs="Arial Unicode MS"/>
        </w:rPr>
        <w:t>Yes!</w:t>
      </w:r>
    </w:p>
    <w:p w14:paraId="460989B8" w14:textId="12748E58"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And you feel very motivated as well. She likes to go around and then to correct people, and to give encouragement. </w:t>
      </w:r>
      <w:proofErr w:type="gramStart"/>
      <w:r>
        <w:rPr>
          <w:rFonts w:eastAsia="Arial Unicode MS" w:cs="Arial Unicode MS"/>
        </w:rPr>
        <w:t>So</w:t>
      </w:r>
      <w:proofErr w:type="gramEnd"/>
      <w:r>
        <w:rPr>
          <w:rFonts w:eastAsia="Arial Unicode MS" w:cs="Arial Unicode MS"/>
        </w:rPr>
        <w:t xml:space="preserve"> if I am doing well, she'll let me know. If I am not doing well, or something wrong, she will actually tell me and guide me how to do it correctly.</w:t>
      </w:r>
    </w:p>
    <w:p w14:paraId="76F52B16" w14:textId="77777777" w:rsidR="007E5FC7" w:rsidRDefault="007E5FC7" w:rsidP="007E5FC7">
      <w:pPr>
        <w:pStyle w:val="Body"/>
      </w:pPr>
      <w:r w:rsidRPr="007E5FC7">
        <w:rPr>
          <w:rFonts w:ascii="Lexend Regular Bold" w:hAnsi="Lexend Regular Bold"/>
          <w:b/>
          <w:bCs/>
        </w:rPr>
        <w:t>Lydia:</w:t>
      </w:r>
      <w:r w:rsidRPr="007E5FC7">
        <w:rPr>
          <w:rFonts w:eastAsia="Arial Unicode MS" w:cs="Arial Unicode MS"/>
          <w:b/>
          <w:bCs/>
        </w:rPr>
        <w:t xml:space="preserve"> </w:t>
      </w:r>
      <w:r>
        <w:rPr>
          <w:rFonts w:eastAsia="Arial Unicode MS" w:cs="Arial Unicode MS"/>
        </w:rPr>
        <w:t xml:space="preserve">Yes, I agree with you, Pei </w:t>
      </w:r>
      <w:proofErr w:type="spellStart"/>
      <w:r>
        <w:rPr>
          <w:rFonts w:eastAsia="Arial Unicode MS" w:cs="Arial Unicode MS"/>
        </w:rPr>
        <w:t>Pei</w:t>
      </w:r>
      <w:proofErr w:type="spellEnd"/>
      <w:r>
        <w:rPr>
          <w:rFonts w:eastAsia="Arial Unicode MS" w:cs="Arial Unicode MS"/>
        </w:rPr>
        <w:t xml:space="preserve">. I </w:t>
      </w:r>
      <w:proofErr w:type="gramStart"/>
      <w:r>
        <w:rPr>
          <w:rFonts w:eastAsia="Arial Unicode MS" w:cs="Arial Unicode MS"/>
        </w:rPr>
        <w:t>enjoy</w:t>
      </w:r>
      <w:proofErr w:type="gramEnd"/>
      <w:r>
        <w:rPr>
          <w:rFonts w:eastAsia="Arial Unicode MS" w:cs="Arial Unicode MS"/>
        </w:rPr>
        <w:t xml:space="preserve"> last week's lesson so much, you know, compared to this week.</w:t>
      </w:r>
    </w:p>
    <w:p w14:paraId="3682E3A1"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Me too. </w:t>
      </w:r>
      <w:proofErr w:type="gramStart"/>
      <w:r>
        <w:rPr>
          <w:rFonts w:eastAsia="Arial Unicode MS" w:cs="Arial Unicode MS"/>
        </w:rPr>
        <w:t>So</w:t>
      </w:r>
      <w:proofErr w:type="gramEnd"/>
      <w:r>
        <w:rPr>
          <w:rFonts w:eastAsia="Arial Unicode MS" w:cs="Arial Unicode MS"/>
        </w:rPr>
        <w:t xml:space="preserve"> what do you think makes a good instructor?</w:t>
      </w:r>
    </w:p>
    <w:p w14:paraId="56635C0C"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She </w:t>
      </w:r>
      <w:proofErr w:type="gramStart"/>
      <w:r>
        <w:rPr>
          <w:rFonts w:eastAsia="Arial Unicode MS" w:cs="Arial Unicode MS"/>
        </w:rPr>
        <w:t>have</w:t>
      </w:r>
      <w:proofErr w:type="gramEnd"/>
      <w:r>
        <w:rPr>
          <w:rFonts w:eastAsia="Arial Unicode MS" w:cs="Arial Unicode MS"/>
        </w:rPr>
        <w:t xml:space="preserve"> to give clear verbal instruction, because we are VI. And then she </w:t>
      </w:r>
      <w:proofErr w:type="gramStart"/>
      <w:r>
        <w:rPr>
          <w:rFonts w:eastAsia="Arial Unicode MS" w:cs="Arial Unicode MS"/>
        </w:rPr>
        <w:t>have</w:t>
      </w:r>
      <w:proofErr w:type="gramEnd"/>
      <w:r>
        <w:rPr>
          <w:rFonts w:eastAsia="Arial Unicode MS" w:cs="Arial Unicode MS"/>
        </w:rPr>
        <w:t xml:space="preserve"> to have a loud voice, I mean the voice able to be clear and loud enough for us to follow. And she </w:t>
      </w:r>
      <w:proofErr w:type="gramStart"/>
      <w:r>
        <w:rPr>
          <w:rFonts w:eastAsia="Arial Unicode MS" w:cs="Arial Unicode MS"/>
        </w:rPr>
        <w:t>is able to</w:t>
      </w:r>
      <w:proofErr w:type="gramEnd"/>
      <w:r>
        <w:rPr>
          <w:rFonts w:eastAsia="Arial Unicode MS" w:cs="Arial Unicode MS"/>
        </w:rPr>
        <w:t xml:space="preserve"> </w:t>
      </w:r>
      <w:r>
        <w:rPr>
          <w:rFonts w:eastAsia="Arial Unicode MS" w:cs="Arial Unicode MS"/>
        </w:rPr>
        <w:lastRenderedPageBreak/>
        <w:t>manage the class, because we don't like other noises to interrupt the class.</w:t>
      </w:r>
    </w:p>
    <w:p w14:paraId="3CCF19EB"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Yes, I agree with you. And I like that she </w:t>
      </w:r>
      <w:proofErr w:type="gramStart"/>
      <w:r>
        <w:rPr>
          <w:rFonts w:eastAsia="Arial Unicode MS" w:cs="Arial Unicode MS"/>
        </w:rPr>
        <w:t>actually makes</w:t>
      </w:r>
      <w:proofErr w:type="gramEnd"/>
      <w:r>
        <w:rPr>
          <w:rFonts w:eastAsia="Arial Unicode MS" w:cs="Arial Unicode MS"/>
        </w:rPr>
        <w:t xml:space="preserve"> us feel included and supported.</w:t>
      </w:r>
    </w:p>
    <w:p w14:paraId="702212E0"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I like it also. </w:t>
      </w:r>
    </w:p>
    <w:p w14:paraId="663B18A7" w14:textId="77777777" w:rsidR="007E5FC7" w:rsidRDefault="007E5FC7" w:rsidP="007E5FC7">
      <w:pPr>
        <w:pStyle w:val="Description"/>
      </w:pPr>
      <w:r>
        <w:t xml:space="preserve">[giggles] </w:t>
      </w:r>
    </w:p>
    <w:p w14:paraId="042DB37C" w14:textId="77777777" w:rsidR="007E5FC7" w:rsidRDefault="007E5FC7" w:rsidP="007E5FC7">
      <w:pPr>
        <w:pStyle w:val="Body"/>
      </w:pPr>
      <w:r w:rsidRPr="007E5FC7">
        <w:rPr>
          <w:rFonts w:ascii="Lexend Regular Bold" w:hAnsi="Lexend Regular Bold"/>
          <w:b/>
          <w:bCs/>
        </w:rPr>
        <w:t>Lydia:</w:t>
      </w:r>
      <w:r w:rsidRPr="007E5FC7">
        <w:rPr>
          <w:rFonts w:eastAsia="Arial Unicode MS" w:cs="Arial Unicode MS"/>
          <w:b/>
          <w:bCs/>
        </w:rPr>
        <w:t xml:space="preserve"> </w:t>
      </w:r>
      <w:r>
        <w:rPr>
          <w:rFonts w:eastAsia="Arial Unicode MS" w:cs="Arial Unicode MS"/>
        </w:rPr>
        <w:t xml:space="preserve">Pei </w:t>
      </w:r>
      <w:proofErr w:type="spellStart"/>
      <w:r>
        <w:rPr>
          <w:rFonts w:eastAsia="Arial Unicode MS" w:cs="Arial Unicode MS"/>
        </w:rPr>
        <w:t>Pei</w:t>
      </w:r>
      <w:proofErr w:type="spellEnd"/>
      <w:r>
        <w:rPr>
          <w:rFonts w:eastAsia="Arial Unicode MS" w:cs="Arial Unicode MS"/>
        </w:rPr>
        <w:t xml:space="preserve">, how about today's volunteer? Did the volunteer </w:t>
      </w:r>
      <w:proofErr w:type="gramStart"/>
      <w:r>
        <w:rPr>
          <w:rFonts w:eastAsia="Arial Unicode MS" w:cs="Arial Unicode MS"/>
        </w:rPr>
        <w:t>actually help</w:t>
      </w:r>
      <w:proofErr w:type="gramEnd"/>
      <w:r>
        <w:rPr>
          <w:rFonts w:eastAsia="Arial Unicode MS" w:cs="Arial Unicode MS"/>
        </w:rPr>
        <w:t xml:space="preserve"> you to correct your posture?</w:t>
      </w:r>
    </w:p>
    <w:p w14:paraId="684B5657"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Oh, I really liked my volunteer today. I think she had jumping experience herself, so she noticed that I did the double bounce wrong. </w:t>
      </w:r>
      <w:proofErr w:type="gramStart"/>
      <w:r>
        <w:rPr>
          <w:rFonts w:eastAsia="Arial Unicode MS" w:cs="Arial Unicode MS"/>
        </w:rPr>
        <w:t>So</w:t>
      </w:r>
      <w:proofErr w:type="gramEnd"/>
      <w:r>
        <w:rPr>
          <w:rFonts w:eastAsia="Arial Unicode MS" w:cs="Arial Unicode MS"/>
        </w:rPr>
        <w:t xml:space="preserve"> she gently </w:t>
      </w:r>
      <w:proofErr w:type="gramStart"/>
      <w:r>
        <w:rPr>
          <w:rFonts w:eastAsia="Arial Unicode MS" w:cs="Arial Unicode MS"/>
        </w:rPr>
        <w:t>guided</w:t>
      </w:r>
      <w:proofErr w:type="gramEnd"/>
      <w:r>
        <w:rPr>
          <w:rFonts w:eastAsia="Arial Unicode MS" w:cs="Arial Unicode MS"/>
        </w:rPr>
        <w:t xml:space="preserve"> and explained it to me clearly. I really appreciate that very much. How about you?</w:t>
      </w:r>
    </w:p>
    <w:p w14:paraId="2D3C2D96"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Okay, for me, today I don't have good experience with the volunteer. I think the </w:t>
      </w:r>
      <w:proofErr w:type="gramStart"/>
      <w:r>
        <w:rPr>
          <w:rFonts w:eastAsia="Arial Unicode MS" w:cs="Arial Unicode MS"/>
        </w:rPr>
        <w:t>volunteer,</w:t>
      </w:r>
      <w:proofErr w:type="gramEnd"/>
      <w:r>
        <w:rPr>
          <w:rFonts w:eastAsia="Arial Unicode MS" w:cs="Arial Unicode MS"/>
        </w:rPr>
        <w:t xml:space="preserve"> </w:t>
      </w:r>
      <w:proofErr w:type="gramStart"/>
      <w:r>
        <w:rPr>
          <w:rFonts w:eastAsia="Arial Unicode MS" w:cs="Arial Unicode MS"/>
        </w:rPr>
        <w:t>she's</w:t>
      </w:r>
      <w:proofErr w:type="gramEnd"/>
      <w:r>
        <w:rPr>
          <w:rFonts w:eastAsia="Arial Unicode MS" w:cs="Arial Unicode MS"/>
        </w:rPr>
        <w:t xml:space="preserve"> new with us today, and she's like </w:t>
      </w:r>
      <w:proofErr w:type="gramStart"/>
      <w:r>
        <w:rPr>
          <w:rFonts w:eastAsia="Arial Unicode MS" w:cs="Arial Unicode MS"/>
        </w:rPr>
        <w:t>more of observing</w:t>
      </w:r>
      <w:proofErr w:type="gramEnd"/>
      <w:r>
        <w:rPr>
          <w:rFonts w:eastAsia="Arial Unicode MS" w:cs="Arial Unicode MS"/>
        </w:rPr>
        <w:t xml:space="preserve">. And she didn't actually </w:t>
      </w:r>
      <w:proofErr w:type="gramStart"/>
      <w:r>
        <w:rPr>
          <w:rFonts w:eastAsia="Arial Unicode MS" w:cs="Arial Unicode MS"/>
        </w:rPr>
        <w:t>gave</w:t>
      </w:r>
      <w:proofErr w:type="gramEnd"/>
      <w:r>
        <w:rPr>
          <w:rFonts w:eastAsia="Arial Unicode MS" w:cs="Arial Unicode MS"/>
        </w:rPr>
        <w:t xml:space="preserve"> me any instruction or never correct my posture at all.</w:t>
      </w:r>
    </w:p>
    <w:p w14:paraId="78AD8F22"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sidRPr="007E5FC7">
        <w:rPr>
          <w:rFonts w:eastAsia="Arial Unicode MS" w:cs="Arial Unicode MS"/>
          <w:b/>
          <w:bCs/>
        </w:rPr>
        <w:t xml:space="preserve"> </w:t>
      </w:r>
      <w:r>
        <w:rPr>
          <w:rFonts w:eastAsia="Arial Unicode MS" w:cs="Arial Unicode MS"/>
        </w:rPr>
        <w:t xml:space="preserve">Yes, I think </w:t>
      </w:r>
      <w:proofErr w:type="gramStart"/>
      <w:r>
        <w:rPr>
          <w:rFonts w:eastAsia="Arial Unicode MS" w:cs="Arial Unicode MS"/>
        </w:rPr>
        <w:t>actually that</w:t>
      </w:r>
      <w:proofErr w:type="gramEnd"/>
      <w:r>
        <w:rPr>
          <w:rFonts w:eastAsia="Arial Unicode MS" w:cs="Arial Unicode MS"/>
        </w:rPr>
        <w:t xml:space="preserve"> really makes a big difference. I think if the volunteer has some experience or understanding, they will be able to provide better guidance.</w:t>
      </w:r>
    </w:p>
    <w:p w14:paraId="3558FBAC"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I agree. And I remember, I think the previous week or before, there's one volunteer that she's experienced, but she wasn't sure how to guide me. She touched me, and then I was like, "Eh, who touched me? Who touched my feet?” You know, it was </w:t>
      </w:r>
      <w:r>
        <w:rPr>
          <w:rFonts w:eastAsia="Arial Unicode MS" w:cs="Arial Unicode MS"/>
        </w:rPr>
        <w:lastRenderedPageBreak/>
        <w:t xml:space="preserve">suddenly she come behind me and touch me when she </w:t>
      </w:r>
      <w:proofErr w:type="gramStart"/>
      <w:r>
        <w:rPr>
          <w:rFonts w:eastAsia="Arial Unicode MS" w:cs="Arial Unicode MS"/>
        </w:rPr>
        <w:t>want</w:t>
      </w:r>
      <w:proofErr w:type="gramEnd"/>
      <w:r>
        <w:rPr>
          <w:rFonts w:eastAsia="Arial Unicode MS" w:cs="Arial Unicode MS"/>
        </w:rPr>
        <w:t xml:space="preserve"> to correct me. So </w:t>
      </w:r>
      <w:proofErr w:type="gramStart"/>
      <w:r>
        <w:rPr>
          <w:rFonts w:eastAsia="Arial Unicode MS" w:cs="Arial Unicode MS"/>
        </w:rPr>
        <w:t>actually</w:t>
      </w:r>
      <w:proofErr w:type="gramEnd"/>
      <w:r>
        <w:rPr>
          <w:rFonts w:eastAsia="Arial Unicode MS" w:cs="Arial Unicode MS"/>
        </w:rPr>
        <w:t xml:space="preserve"> gave me a shock.</w:t>
      </w:r>
    </w:p>
    <w:p w14:paraId="31BBB3C0"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Yeah, I think a good volunteer should </w:t>
      </w:r>
      <w:proofErr w:type="gramStart"/>
      <w:r>
        <w:rPr>
          <w:rFonts w:eastAsia="Arial Unicode MS" w:cs="Arial Unicode MS"/>
        </w:rPr>
        <w:t>actually ask</w:t>
      </w:r>
      <w:proofErr w:type="gramEnd"/>
      <w:r>
        <w:rPr>
          <w:rFonts w:eastAsia="Arial Unicode MS" w:cs="Arial Unicode MS"/>
        </w:rPr>
        <w:t xml:space="preserve"> first, how would we like them to help us and guide us. Because </w:t>
      </w:r>
      <w:proofErr w:type="gramStart"/>
      <w:r>
        <w:rPr>
          <w:rFonts w:eastAsia="Arial Unicode MS" w:cs="Arial Unicode MS"/>
        </w:rPr>
        <w:t>each individual</w:t>
      </w:r>
      <w:proofErr w:type="gramEnd"/>
      <w:r>
        <w:rPr>
          <w:rFonts w:eastAsia="Arial Unicode MS" w:cs="Arial Unicode MS"/>
        </w:rPr>
        <w:t xml:space="preserve"> is different, some people </w:t>
      </w:r>
      <w:proofErr w:type="gramStart"/>
      <w:r>
        <w:rPr>
          <w:rFonts w:eastAsia="Arial Unicode MS" w:cs="Arial Unicode MS"/>
        </w:rPr>
        <w:t>will prefer</w:t>
      </w:r>
      <w:proofErr w:type="gramEnd"/>
      <w:r>
        <w:rPr>
          <w:rFonts w:eastAsia="Arial Unicode MS" w:cs="Arial Unicode MS"/>
        </w:rPr>
        <w:t xml:space="preserve"> </w:t>
      </w:r>
      <w:proofErr w:type="gramStart"/>
      <w:r>
        <w:rPr>
          <w:rFonts w:eastAsia="Arial Unicode MS" w:cs="Arial Unicode MS"/>
        </w:rPr>
        <w:t>more verbal</w:t>
      </w:r>
      <w:proofErr w:type="gramEnd"/>
      <w:r>
        <w:rPr>
          <w:rFonts w:eastAsia="Arial Unicode MS" w:cs="Arial Unicode MS"/>
        </w:rPr>
        <w:t>, some people prefer touch.</w:t>
      </w:r>
    </w:p>
    <w:p w14:paraId="08EBA46B"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yes, yes, that is very important. Yeah. But hey, I have a friend who wanted to join the trampoline class. How can she get in touch with the registration?</w:t>
      </w:r>
    </w:p>
    <w:p w14:paraId="530F6447"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Oh, she can log on to the Active VI website at www.activevi.sg to read more about trampoline and other activities and how to join them.</w:t>
      </w:r>
    </w:p>
    <w:p w14:paraId="1086D59B" w14:textId="77777777" w:rsidR="007E5FC7" w:rsidRDefault="007E5FC7" w:rsidP="007E5FC7">
      <w:pPr>
        <w:pStyle w:val="Body"/>
      </w:pPr>
      <w:r w:rsidRPr="007E5FC7">
        <w:rPr>
          <w:rFonts w:ascii="Lexend Regular Bold" w:hAnsi="Lexend Regular Bold"/>
          <w:b/>
          <w:bCs/>
        </w:rPr>
        <w:t>Lydia:</w:t>
      </w:r>
      <w:r>
        <w:rPr>
          <w:rFonts w:eastAsia="Arial Unicode MS" w:cs="Arial Unicode MS"/>
        </w:rPr>
        <w:t xml:space="preserve"> Oh, there's this website, I never know of! Okay, I better </w:t>
      </w:r>
      <w:proofErr w:type="gramStart"/>
      <w:r>
        <w:rPr>
          <w:rFonts w:eastAsia="Arial Unicode MS" w:cs="Arial Unicode MS"/>
        </w:rPr>
        <w:t>write</w:t>
      </w:r>
      <w:proofErr w:type="gramEnd"/>
      <w:r>
        <w:rPr>
          <w:rFonts w:eastAsia="Arial Unicode MS" w:cs="Arial Unicode MS"/>
        </w:rPr>
        <w:t xml:space="preserve"> down and then after that I'm going to pass it to my friend.</w:t>
      </w:r>
    </w:p>
    <w:p w14:paraId="1FBD5EAC"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Yes, you should log on yourself too.</w:t>
      </w:r>
    </w:p>
    <w:p w14:paraId="3EE5AB46" w14:textId="7A5C5093" w:rsidR="007E5FC7" w:rsidRDefault="007E5FC7" w:rsidP="007E5FC7">
      <w:pPr>
        <w:pStyle w:val="Body"/>
      </w:pPr>
      <w:r w:rsidRPr="007E5FC7">
        <w:rPr>
          <w:rFonts w:ascii="Lexend Regular Bold" w:hAnsi="Lexend Regular Bold"/>
          <w:b/>
          <w:bCs/>
        </w:rPr>
        <w:t>Lydia:</w:t>
      </w:r>
      <w:r>
        <w:rPr>
          <w:rFonts w:eastAsia="Arial Unicode MS" w:cs="Arial Unicode MS"/>
        </w:rPr>
        <w:t xml:space="preserve"> Yes, I think I will join other classes also like you mentioned got other exercise right? Okay, I will go in and check. </w:t>
      </w:r>
      <w:r>
        <w:br/>
      </w: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ascii="Lexend Regular Bold" w:hAnsi="Lexend Regular Bold"/>
        </w:rPr>
        <w:t xml:space="preserve"> </w:t>
      </w:r>
      <w:r>
        <w:rPr>
          <w:rFonts w:eastAsia="Arial Unicode MS" w:cs="Arial Unicode MS"/>
        </w:rPr>
        <w:t xml:space="preserve">Okay got to go. </w:t>
      </w:r>
      <w:r>
        <w:br/>
      </w:r>
      <w:r w:rsidRPr="007E5FC7">
        <w:rPr>
          <w:rFonts w:ascii="Lexend Regular Bold" w:hAnsi="Lexend Regular Bold"/>
          <w:b/>
          <w:bCs/>
        </w:rPr>
        <w:t>Lydia:</w:t>
      </w:r>
      <w:r>
        <w:rPr>
          <w:rFonts w:eastAsia="Arial Unicode MS" w:cs="Arial Unicode MS"/>
        </w:rPr>
        <w:t xml:space="preserve"> Okay, Pei </w:t>
      </w:r>
      <w:proofErr w:type="spellStart"/>
      <w:r>
        <w:rPr>
          <w:rFonts w:eastAsia="Arial Unicode MS" w:cs="Arial Unicode MS"/>
        </w:rPr>
        <w:t>Pei</w:t>
      </w:r>
      <w:proofErr w:type="spellEnd"/>
      <w:r>
        <w:rPr>
          <w:rFonts w:eastAsia="Arial Unicode MS" w:cs="Arial Unicode MS"/>
        </w:rPr>
        <w:t>, I see you next week.</w:t>
      </w:r>
    </w:p>
    <w:p w14:paraId="0BE87E84" w14:textId="77777777" w:rsidR="007E5FC7" w:rsidRDefault="007E5FC7" w:rsidP="007E5FC7">
      <w:pPr>
        <w:pStyle w:val="Body"/>
      </w:pP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sidRPr="007E5FC7">
        <w:rPr>
          <w:rFonts w:ascii="Lexend Regular Bold" w:hAnsi="Lexend Regular Bold"/>
          <w:b/>
          <w:bCs/>
        </w:rPr>
        <w:t>:</w:t>
      </w:r>
      <w:r>
        <w:rPr>
          <w:rFonts w:eastAsia="Arial Unicode MS" w:cs="Arial Unicode MS"/>
        </w:rPr>
        <w:t xml:space="preserve"> See you next week. Bye.</w:t>
      </w:r>
    </w:p>
    <w:p w14:paraId="714A3882" w14:textId="4B245C9A" w:rsidR="007E5FC7" w:rsidRDefault="007E5FC7" w:rsidP="007E5FC7">
      <w:pPr>
        <w:pStyle w:val="Body"/>
      </w:pPr>
      <w:r w:rsidRPr="007E5FC7">
        <w:rPr>
          <w:rFonts w:eastAsia="Arial Unicode MS" w:cs="Arial Unicode MS"/>
          <w:b/>
          <w:bCs/>
        </w:rPr>
        <w:t>Lydia:</w:t>
      </w:r>
      <w:r>
        <w:rPr>
          <w:rFonts w:eastAsia="Arial Unicode MS" w:cs="Arial Unicode MS"/>
        </w:rPr>
        <w:t xml:space="preserve"> Bye.</w:t>
      </w:r>
      <w:r>
        <w:br/>
      </w:r>
      <w:r w:rsidRPr="007E5FC7">
        <w:rPr>
          <w:rFonts w:ascii="Lexend Regular Bold" w:hAnsi="Lexend Regular Bold"/>
          <w:b/>
          <w:bCs/>
        </w:rPr>
        <w:t xml:space="preserve">Pei </w:t>
      </w:r>
      <w:proofErr w:type="spellStart"/>
      <w:r w:rsidRPr="007E5FC7">
        <w:rPr>
          <w:rFonts w:ascii="Lexend Regular Bold" w:hAnsi="Lexend Regular Bold"/>
          <w:b/>
          <w:bCs/>
        </w:rPr>
        <w:t>Pei</w:t>
      </w:r>
      <w:proofErr w:type="spellEnd"/>
      <w:r>
        <w:rPr>
          <w:rFonts w:ascii="Lexend Regular Bold" w:hAnsi="Lexend Regular Bold"/>
          <w:b/>
          <w:bCs/>
        </w:rPr>
        <w:t xml:space="preserve"> and Lydia</w:t>
      </w:r>
      <w:r w:rsidRPr="007E5FC7">
        <w:rPr>
          <w:rFonts w:ascii="Lexend Regular Bold" w:hAnsi="Lexend Regular Bold"/>
          <w:b/>
          <w:bCs/>
        </w:rPr>
        <w:t>:</w:t>
      </w:r>
      <w:r>
        <w:t xml:space="preserve"> ACTIVE VI – Move Beyond Vision.</w:t>
      </w:r>
    </w:p>
    <w:p w14:paraId="4196F418" w14:textId="77777777" w:rsidR="00023B57" w:rsidRDefault="00000000" w:rsidP="00CA0515">
      <w:pPr>
        <w:pStyle w:val="Description"/>
      </w:pPr>
      <w:r>
        <w:t>[Music: ACTIVE VI - Move Beyond Vision Jingle]</w:t>
      </w:r>
    </w:p>
    <w:p w14:paraId="571F1DE6" w14:textId="77777777" w:rsidR="00023B57" w:rsidRDefault="00000000" w:rsidP="00CA0515">
      <w:pPr>
        <w:pStyle w:val="Description"/>
      </w:pPr>
      <w:r>
        <w:lastRenderedPageBreak/>
        <w:t>[Music fades]</w:t>
      </w:r>
    </w:p>
    <w:p w14:paraId="5FCAF0F2" w14:textId="77777777" w:rsidR="00023B57" w:rsidRDefault="00000000" w:rsidP="00CA0515">
      <w:pPr>
        <w:pStyle w:val="Description"/>
      </w:pPr>
      <w:r>
        <w:t>[End of transcript]</w:t>
      </w:r>
    </w:p>
    <w:p w14:paraId="45B7FA75" w14:textId="77777777" w:rsidR="00CE3963" w:rsidRPr="002F415D" w:rsidRDefault="00CE3963" w:rsidP="00CE3963">
      <w:pPr>
        <w:pStyle w:val="Heading2"/>
      </w:pPr>
      <w:r w:rsidRPr="002F415D">
        <w:t>ABOUT ACTIVE VI: MOVE BEYOND VISION</w:t>
      </w:r>
    </w:p>
    <w:p w14:paraId="3E102881" w14:textId="77777777" w:rsidR="00CE3963" w:rsidRPr="002F415D" w:rsidRDefault="00CE3963" w:rsidP="00CE3963">
      <w:pPr>
        <w:pStyle w:val="Body"/>
        <w:rPr>
          <w:lang w:val="en-SG"/>
        </w:rPr>
      </w:pPr>
      <w:r w:rsidRPr="002F415D">
        <w:rPr>
          <w:lang w:val="en-SG"/>
        </w:rPr>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0CEEBA14" w14:textId="77777777" w:rsidR="00CE3963" w:rsidRPr="002F415D" w:rsidRDefault="00CE3963" w:rsidP="00CE3963">
      <w:pPr>
        <w:pStyle w:val="Heading2"/>
        <w:rPr>
          <w:rFonts w:eastAsia="Lexend Regular Regular"/>
          <w:u w:color="2C2C2C"/>
          <w:lang w:val="en-SG"/>
        </w:rPr>
      </w:pPr>
      <w:r w:rsidRPr="002F415D">
        <w:rPr>
          <w:rFonts w:eastAsia="Lexend Regular Regular"/>
          <w:u w:color="2C2C2C"/>
          <w:lang w:val="en-SG"/>
        </w:rPr>
        <w:t>CONNECT WITH US &amp; ACCESS RESOURCES</w:t>
      </w:r>
    </w:p>
    <w:p w14:paraId="3D65433E" w14:textId="6796B991" w:rsidR="00CE3963" w:rsidRPr="002F415D" w:rsidRDefault="00CE3963" w:rsidP="00CE3963">
      <w:pPr>
        <w:pStyle w:val="Description"/>
        <w:numPr>
          <w:ilvl w:val="0"/>
          <w:numId w:val="1"/>
        </w:numPr>
        <w:rPr>
          <w:rStyle w:val="Hyperlink"/>
          <w:lang w:val="en-SG"/>
        </w:rPr>
      </w:pPr>
      <w:hyperlink r:id="rId9" w:history="1">
        <w:r w:rsidRPr="002F415D">
          <w:rPr>
            <w:rStyle w:val="Hyperlink"/>
            <w:lang w:val="en-SG"/>
          </w:rPr>
          <w:t>Visit the ACTIVE VI Website &amp; Adaptive Sports Directory</w:t>
        </w:r>
      </w:hyperlink>
    </w:p>
    <w:p w14:paraId="70D18147" w14:textId="12CEED0C" w:rsidR="00CE3963" w:rsidRPr="002F415D" w:rsidRDefault="00CE3963" w:rsidP="00CE3963">
      <w:pPr>
        <w:pStyle w:val="Description"/>
        <w:numPr>
          <w:ilvl w:val="0"/>
          <w:numId w:val="1"/>
        </w:numPr>
        <w:rPr>
          <w:rStyle w:val="Hyperlink"/>
          <w:lang w:val="en-SG"/>
        </w:rPr>
      </w:pPr>
      <w:hyperlink r:id="rId10" w:history="1">
        <w:r w:rsidRPr="00F2762B">
          <w:rPr>
            <w:rStyle w:val="Hyperlink"/>
            <w:lang w:val="en-SG"/>
          </w:rPr>
          <w:t>Watch the ACTIVE VI YouTube Channel</w:t>
        </w:r>
      </w:hyperlink>
    </w:p>
    <w:p w14:paraId="3059863E" w14:textId="2AAC628E" w:rsidR="00CE3963" w:rsidRPr="002F415D" w:rsidRDefault="00CE3963" w:rsidP="00CE3963">
      <w:pPr>
        <w:pStyle w:val="Description"/>
        <w:numPr>
          <w:ilvl w:val="0"/>
          <w:numId w:val="1"/>
        </w:numPr>
        <w:rPr>
          <w:rStyle w:val="Hyperlink"/>
          <w:lang w:val="en-SG"/>
        </w:rPr>
      </w:pPr>
      <w:hyperlink r:id="rId11" w:history="1">
        <w:r w:rsidRPr="002F415D">
          <w:rPr>
            <w:rStyle w:val="Hyperlink"/>
            <w:lang w:val="en-SG"/>
          </w:rPr>
          <w:t>Listen to the ACTIVE VI Podcast on Spotify</w:t>
        </w:r>
      </w:hyperlink>
    </w:p>
    <w:p w14:paraId="0FC0E2F5" w14:textId="77777777" w:rsidR="002F415D" w:rsidRDefault="002F415D" w:rsidP="00CA0515">
      <w:pPr>
        <w:pStyle w:val="Description"/>
      </w:pPr>
    </w:p>
    <w:sectPr w:rsidR="002F415D">
      <w:footerReference w:type="default" r:id="rId12"/>
      <w:pgSz w:w="11900" w:h="16840"/>
      <w:pgMar w:top="1417" w:right="1417" w:bottom="1701"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6244B" w14:textId="77777777" w:rsidR="00D62DEE" w:rsidRDefault="00D62DEE">
      <w:r>
        <w:separator/>
      </w:r>
    </w:p>
  </w:endnote>
  <w:endnote w:type="continuationSeparator" w:id="0">
    <w:p w14:paraId="369A71E4" w14:textId="77777777" w:rsidR="00D62DEE" w:rsidRDefault="00D62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Lexend Regular Bold">
    <w:altName w:val="Lexend"/>
    <w:charset w:val="00"/>
    <w:family w:val="roman"/>
    <w:pitch w:val="default"/>
  </w:font>
  <w:font w:name="Lexend">
    <w:panose1 w:val="00000000000000000000"/>
    <w:charset w:val="00"/>
    <w:family w:val="auto"/>
    <w:pitch w:val="variable"/>
    <w:sig w:usb0="A00000FF" w:usb1="4000205B" w:usb2="00000000" w:usb3="00000000" w:csb0="00000193" w:csb1="00000000"/>
    <w:embedRegular r:id="rId1" w:fontKey="{576BF2C5-CE1C-49E1-9184-FECC13D8E490}"/>
  </w:font>
  <w:font w:name="Lexend Regular Regular">
    <w:altName w:val="Lexend"/>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7C9D" w14:textId="77777777" w:rsidR="00023B57" w:rsidRDefault="00000000" w:rsidP="00CA0515">
    <w:pPr>
      <w:pStyle w:val="HeaderFooter"/>
    </w:pPr>
    <w:r>
      <w:rPr>
        <w:u w:color="595959"/>
        <w:lang w:val="da-DK"/>
      </w:rPr>
      <w:tab/>
    </w:r>
    <w:r>
      <w:rPr>
        <w:u w:color="595959"/>
        <w:lang w:val="da-DK"/>
      </w:rPr>
      <w:tab/>
    </w:r>
    <w:r>
      <w:t xml:space="preserve">Page </w:t>
    </w:r>
    <w:r>
      <w:fldChar w:fldCharType="begin"/>
    </w:r>
    <w:r>
      <w:instrText xml:space="preserve"> PAGE </w:instrText>
    </w:r>
    <w:r>
      <w:fldChar w:fldCharType="separate"/>
    </w:r>
    <w:r w:rsidR="00CA0515">
      <w:rPr>
        <w:noProof/>
      </w:rPr>
      <w:t>1</w:t>
    </w:r>
    <w:r>
      <w:fldChar w:fldCharType="end"/>
    </w:r>
    <w:r>
      <w:t xml:space="preserve"> of </w:t>
    </w:r>
    <w:fldSimple w:instr=" NUMPAGES ">
      <w:r w:rsidR="00CA0515">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3CE94" w14:textId="77777777" w:rsidR="00D62DEE" w:rsidRDefault="00D62DEE">
      <w:r>
        <w:separator/>
      </w:r>
    </w:p>
  </w:footnote>
  <w:footnote w:type="continuationSeparator" w:id="0">
    <w:p w14:paraId="701CC3DC" w14:textId="77777777" w:rsidR="00D62DEE" w:rsidRDefault="00D62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B57"/>
    <w:rsid w:val="00023B57"/>
    <w:rsid w:val="00035B5B"/>
    <w:rsid w:val="00065AFE"/>
    <w:rsid w:val="002852DE"/>
    <w:rsid w:val="002A5AA0"/>
    <w:rsid w:val="002D2092"/>
    <w:rsid w:val="002F415D"/>
    <w:rsid w:val="0034116E"/>
    <w:rsid w:val="00413C95"/>
    <w:rsid w:val="004E0DEC"/>
    <w:rsid w:val="00574793"/>
    <w:rsid w:val="0060343A"/>
    <w:rsid w:val="0064785F"/>
    <w:rsid w:val="0079040B"/>
    <w:rsid w:val="007C6294"/>
    <w:rsid w:val="007E5FC7"/>
    <w:rsid w:val="00822A64"/>
    <w:rsid w:val="008A714A"/>
    <w:rsid w:val="008E6993"/>
    <w:rsid w:val="00911A81"/>
    <w:rsid w:val="00B334F0"/>
    <w:rsid w:val="00B44233"/>
    <w:rsid w:val="00B81EF1"/>
    <w:rsid w:val="00CA0515"/>
    <w:rsid w:val="00CE3963"/>
    <w:rsid w:val="00D16F69"/>
    <w:rsid w:val="00D36AEA"/>
    <w:rsid w:val="00D62DEE"/>
    <w:rsid w:val="00D85D3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233D"/>
  <w15:docId w15:val="{3B23B9A8-B5A8-415E-82C0-E9BF1F837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2F415D"/>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F415D"/>
    <w:rPr>
      <w:rFonts w:ascii="Lexend" w:hAnsi="Lexend"/>
      <w:color w:val="226264"/>
      <w:u w:val="single"/>
    </w:rPr>
  </w:style>
  <w:style w:type="paragraph" w:customStyle="1" w:styleId="HeaderFooter">
    <w:name w:val="Header &amp; Footer"/>
    <w:autoRedefine/>
    <w:rsid w:val="00CA0515"/>
    <w:pPr>
      <w:tabs>
        <w:tab w:val="right" w:pos="9020"/>
      </w:tabs>
    </w:pPr>
    <w:rPr>
      <w:rFonts w:ascii="Lexend" w:hAnsi="Lexend" w:cs="Arial Unicode MS"/>
      <w:color w:val="535353" w:themeColor="background2"/>
      <w:szCs w:val="24"/>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2F415D"/>
    <w:rPr>
      <w:rFonts w:asciiTheme="majorHAnsi" w:eastAsiaTheme="majorEastAsia" w:hAnsiTheme="majorHAnsi" w:cstheme="majorBidi"/>
      <w:b/>
      <w:color w:val="226264"/>
      <w:sz w:val="36"/>
      <w:szCs w:val="26"/>
      <w:lang w:val="en-US" w:eastAsia="en-US"/>
    </w:rPr>
  </w:style>
  <w:style w:type="paragraph" w:styleId="Title">
    <w:name w:val="Title"/>
    <w:next w:val="Body"/>
    <w:uiPriority w:val="10"/>
    <w:qFormat/>
    <w:rsid w:val="00CA0515"/>
    <w:pPr>
      <w:keepNext/>
      <w:spacing w:after="480" w:line="288" w:lineRule="auto"/>
    </w:pPr>
    <w:rPr>
      <w:rFonts w:asciiTheme="majorHAnsi" w:eastAsia="Lexend Regular Bold" w:hAnsiTheme="majorHAnsi" w:cs="Lexend Regular Bold"/>
      <w:b/>
      <w:color w:val="226264"/>
      <w:sz w:val="72"/>
      <w:szCs w:val="72"/>
      <w:u w:color="226264"/>
      <w:lang w:val="en-US"/>
      <w14:textOutline w14:w="12700" w14:cap="flat" w14:cmpd="sng" w14:algn="ctr">
        <w14:noFill/>
        <w14:prstDash w14:val="solid"/>
        <w14:miter w14:lim="400000"/>
      </w14:textOutline>
    </w:rPr>
  </w:style>
  <w:style w:type="paragraph" w:customStyle="1" w:styleId="Body">
    <w:name w:val="Body"/>
    <w:pPr>
      <w:spacing w:after="160" w:line="360" w:lineRule="auto"/>
    </w:pPr>
    <w:rPr>
      <w:rFonts w:ascii="Lexend Regular Regular" w:eastAsia="Lexend Regular Regular" w:hAnsi="Lexend Regular Regular" w:cs="Lexend Regular Regular"/>
      <w:color w:val="2C2C2C"/>
      <w:sz w:val="28"/>
      <w:szCs w:val="28"/>
      <w:u w:color="2C2C2C"/>
      <w:lang w:val="en-US"/>
      <w14:textOutline w14:w="12700" w14:cap="flat" w14:cmpd="sng" w14:algn="ctr">
        <w14:noFill/>
        <w14:prstDash w14:val="solid"/>
        <w14:miter w14:lim="400000"/>
      </w14:textOutline>
    </w:rPr>
  </w:style>
  <w:style w:type="paragraph" w:customStyle="1" w:styleId="Description">
    <w:name w:val="Description"/>
    <w:pPr>
      <w:spacing w:after="160" w:line="360" w:lineRule="auto"/>
    </w:pPr>
    <w:rPr>
      <w:rFonts w:ascii="Lexend Regular Regular" w:eastAsia="Lexend Regular Regular" w:hAnsi="Lexend Regular Regular" w:cs="Lexend Regular Regular"/>
      <w:color w:val="595959"/>
      <w:sz w:val="28"/>
      <w:szCs w:val="28"/>
      <w:u w:color="2C2C2C"/>
      <w:lang w:val="en-US"/>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CA0515"/>
    <w:pPr>
      <w:tabs>
        <w:tab w:val="center" w:pos="4513"/>
        <w:tab w:val="right" w:pos="9026"/>
      </w:tabs>
    </w:pPr>
  </w:style>
  <w:style w:type="character" w:customStyle="1" w:styleId="HeaderChar">
    <w:name w:val="Header Char"/>
    <w:basedOn w:val="DefaultParagraphFont"/>
    <w:link w:val="Header"/>
    <w:uiPriority w:val="99"/>
    <w:rsid w:val="00CA0515"/>
    <w:rPr>
      <w:sz w:val="24"/>
      <w:szCs w:val="24"/>
      <w:lang w:val="en-US" w:eastAsia="en-US"/>
    </w:rPr>
  </w:style>
  <w:style w:type="paragraph" w:styleId="Footer">
    <w:name w:val="footer"/>
    <w:basedOn w:val="Normal"/>
    <w:link w:val="FooterChar"/>
    <w:uiPriority w:val="99"/>
    <w:unhideWhenUsed/>
    <w:rsid w:val="00CA0515"/>
    <w:pPr>
      <w:tabs>
        <w:tab w:val="center" w:pos="4513"/>
        <w:tab w:val="right" w:pos="9026"/>
      </w:tabs>
    </w:pPr>
  </w:style>
  <w:style w:type="character" w:customStyle="1" w:styleId="FooterChar">
    <w:name w:val="Footer Char"/>
    <w:basedOn w:val="DefaultParagraphFont"/>
    <w:link w:val="Footer"/>
    <w:uiPriority w:val="99"/>
    <w:rsid w:val="00CA0515"/>
    <w:rPr>
      <w:sz w:val="24"/>
      <w:szCs w:val="24"/>
      <w:lang w:val="en-US" w:eastAsia="en-US"/>
    </w:rPr>
  </w:style>
  <w:style w:type="character" w:styleId="UnresolvedMention">
    <w:name w:val="Unresolved Mention"/>
    <w:basedOn w:val="DefaultParagraphFont"/>
    <w:uiPriority w:val="99"/>
    <w:semiHidden/>
    <w:unhideWhenUsed/>
    <w:rsid w:val="002F4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pen.spotify.com/episode/6RcT0dBzdUIa3DAx2RXjMw?si=uTFRqqZsQF6oC_ZgXsA-w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spotify.com/show/033Yut0Xu2iZoxuZ51CBdN" TargetMode="External"/><Relationship Id="rId5" Type="http://schemas.openxmlformats.org/officeDocument/2006/relationships/footnotes" Target="footnotes.xml"/><Relationship Id="rId10" Type="http://schemas.openxmlformats.org/officeDocument/2006/relationships/hyperlink" Target="https://www.youtube.com/@activevi" TargetMode="External"/><Relationship Id="rId4" Type="http://schemas.openxmlformats.org/officeDocument/2006/relationships/webSettings" Target="webSettings.xml"/><Relationship Id="rId9" Type="http://schemas.openxmlformats.org/officeDocument/2006/relationships/hyperlink" Target="https://www.activevi.s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Regular Bold"/>
        <a:ea typeface="Lexend Regular Bold"/>
        <a:cs typeface="Lexend Regular 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ACTIVE VI Podcast Episode 3: Finding Your Pace - Running, Sighted Guides, and Self-Advocacy</vt:lpstr>
    </vt:vector>
  </TitlesOfParts>
  <Company>ACTIVE VI</Company>
  <LinksUpToDate>false</LinksUpToDate>
  <CharactersWithSpaces>5546</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Podcast Episode 4: Clear Cues and Good Guides - The Key to Inclusive Fitness</dc:title>
  <dc:subject>ACTIVE VI Transcript Episode 4</dc:subject>
  <dc:creator>ACTIVE VI</dc:creator>
  <cp:keywords>ACTIVE VI, Move Beyond Vision, inclusive trampoline, volunteer, fitness instructor, visual impairment, inclusive fitness , adaptive sports, fitness, accessibility</cp:keywords>
  <cp:lastModifiedBy>Ling Poh Foong</cp:lastModifiedBy>
  <cp:revision>4</cp:revision>
  <dcterms:created xsi:type="dcterms:W3CDTF">2026-08-06T13:48:00Z</dcterms:created>
  <dcterms:modified xsi:type="dcterms:W3CDTF">2026-08-06T14:56:00Z</dcterms:modified>
  <cp:category>Podcast Transcript</cp:category>
</cp:coreProperties>
</file>